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7F998" w14:textId="77777777" w:rsidR="00EF3FA8" w:rsidRPr="00114BAF" w:rsidRDefault="00EF3FA8" w:rsidP="00EF3FA8">
      <w:pPr>
        <w:rPr>
          <w:color w:val="44546A" w:themeColor="text2"/>
          <w:sz w:val="28"/>
          <w:szCs w:val="28"/>
        </w:rPr>
      </w:pPr>
    </w:p>
    <w:p w14:paraId="3EEBAF6E" w14:textId="5EA468DE" w:rsidR="00CE7380" w:rsidRPr="00EF3FA8" w:rsidRDefault="00911547" w:rsidP="00EF3FA8">
      <w:pPr>
        <w:shd w:val="clear" w:color="auto" w:fill="D5DCE4" w:themeFill="text2" w:themeFillTint="33"/>
        <w:rPr>
          <w:color w:val="44546A" w:themeColor="text2"/>
          <w:sz w:val="43"/>
          <w:szCs w:val="43"/>
        </w:rPr>
      </w:pPr>
      <w:r w:rsidRPr="00EF3FA8">
        <w:rPr>
          <w:color w:val="44546A" w:themeColor="text2"/>
          <w:sz w:val="43"/>
          <w:szCs w:val="43"/>
        </w:rPr>
        <w:t xml:space="preserve">Bachelorstudium </w:t>
      </w:r>
      <w:r w:rsidRPr="00520DD5">
        <w:rPr>
          <w:i/>
          <w:color w:val="44546A" w:themeColor="text2"/>
          <w:sz w:val="43"/>
          <w:szCs w:val="43"/>
        </w:rPr>
        <w:t>Elementarpädagogik – Frühe Bildung</w:t>
      </w:r>
    </w:p>
    <w:p w14:paraId="72B5DBE9" w14:textId="77777777" w:rsidR="00CE7380" w:rsidRPr="00CE7380" w:rsidRDefault="00CE7380">
      <w:pPr>
        <w:rPr>
          <w:sz w:val="28"/>
          <w:szCs w:val="28"/>
        </w:rPr>
      </w:pPr>
    </w:p>
    <w:p w14:paraId="45C26863" w14:textId="34BE0F54" w:rsidR="00CE7380" w:rsidRPr="00114BAF" w:rsidRDefault="00114BAF" w:rsidP="00114BAF">
      <w:pPr>
        <w:ind w:right="992"/>
        <w:jc w:val="center"/>
        <w:rPr>
          <w:b/>
          <w:sz w:val="28"/>
          <w:szCs w:val="28"/>
        </w:rPr>
      </w:pPr>
      <w:r w:rsidRPr="00114BAF">
        <w:rPr>
          <w:b/>
          <w:sz w:val="28"/>
          <w:szCs w:val="28"/>
        </w:rPr>
        <w:t>Antrag auf Anerkennung von Prüfungen (§56 HG 2005</w:t>
      </w:r>
      <w:r w:rsidR="0071077C">
        <w:rPr>
          <w:b/>
          <w:sz w:val="28"/>
          <w:szCs w:val="28"/>
        </w:rPr>
        <w:t xml:space="preserve"> </w:t>
      </w:r>
      <w:proofErr w:type="spellStart"/>
      <w:r w:rsidR="0071077C">
        <w:rPr>
          <w:b/>
          <w:sz w:val="28"/>
          <w:szCs w:val="28"/>
        </w:rPr>
        <w:t>idgF</w:t>
      </w:r>
      <w:proofErr w:type="spellEnd"/>
      <w:r w:rsidRPr="00114BA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für das Bachelorstudium </w:t>
      </w:r>
      <w:r w:rsidRPr="00114BAF">
        <w:rPr>
          <w:b/>
          <w:i/>
          <w:sz w:val="28"/>
          <w:szCs w:val="28"/>
        </w:rPr>
        <w:t>Elementarpädagogik – Frühe Bildung</w:t>
      </w:r>
    </w:p>
    <w:p w14:paraId="0E08E105" w14:textId="05AD244F" w:rsidR="00114BAF" w:rsidRDefault="00114BAF" w:rsidP="00911547">
      <w:pPr>
        <w:ind w:right="992"/>
        <w:rPr>
          <w:sz w:val="28"/>
          <w:szCs w:val="28"/>
        </w:rPr>
      </w:pPr>
    </w:p>
    <w:p w14:paraId="5E569F1C" w14:textId="413ED41B" w:rsidR="00114BAF" w:rsidRDefault="00400396" w:rsidP="00911547">
      <w:pPr>
        <w:ind w:right="992"/>
        <w:rPr>
          <w:sz w:val="28"/>
          <w:szCs w:val="28"/>
        </w:rPr>
      </w:pPr>
      <w:r>
        <w:rPr>
          <w:sz w:val="28"/>
          <w:szCs w:val="28"/>
        </w:rPr>
        <w:t>Nachname: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Vorname:</w:t>
      </w:r>
    </w:p>
    <w:p w14:paraId="352D1BE0" w14:textId="697DDC0C" w:rsidR="00114BAF" w:rsidRDefault="00114BAF" w:rsidP="00911547">
      <w:pPr>
        <w:ind w:right="992"/>
        <w:rPr>
          <w:sz w:val="28"/>
          <w:szCs w:val="28"/>
        </w:rPr>
      </w:pPr>
      <w:r>
        <w:rPr>
          <w:sz w:val="28"/>
          <w:szCs w:val="28"/>
        </w:rPr>
        <w:t>Matrikelnummer:</w:t>
      </w:r>
    </w:p>
    <w:p w14:paraId="4E2B89C9" w14:textId="45C68A64" w:rsidR="00CE7380" w:rsidRDefault="00114BAF" w:rsidP="00114BAF">
      <w:pPr>
        <w:jc w:val="both"/>
        <w:rPr>
          <w:sz w:val="28"/>
          <w:szCs w:val="28"/>
        </w:rPr>
      </w:pPr>
      <w:r>
        <w:rPr>
          <w:sz w:val="28"/>
          <w:szCs w:val="28"/>
        </w:rPr>
        <w:t>Ich beantrage für folgende Lehrveranstaltungen des oben angeführten Bachelorstudiums die Anerkennung von Prüfungsleistungen.</w:t>
      </w:r>
    </w:p>
    <w:p w14:paraId="3C4A3EC6" w14:textId="075708B3" w:rsidR="00F23DBD" w:rsidRPr="00F23DBD" w:rsidRDefault="00F23DBD" w:rsidP="00F23DBD">
      <w:pPr>
        <w:rPr>
          <w:sz w:val="28"/>
          <w:szCs w:val="28"/>
        </w:rPr>
      </w:pPr>
    </w:p>
    <w:p w14:paraId="30F57B8B" w14:textId="263161C3" w:rsidR="00F23DBD" w:rsidRDefault="00114BAF" w:rsidP="00F23DBD">
      <w:pPr>
        <w:rPr>
          <w:sz w:val="28"/>
          <w:szCs w:val="28"/>
        </w:rPr>
      </w:pPr>
      <w:r>
        <w:rPr>
          <w:sz w:val="28"/>
          <w:szCs w:val="28"/>
        </w:rPr>
        <w:t>Anzuerkennende Lehrveranstaltung(en)</w:t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1410"/>
        <w:gridCol w:w="1400"/>
        <w:gridCol w:w="2097"/>
        <w:gridCol w:w="944"/>
        <w:gridCol w:w="945"/>
        <w:gridCol w:w="854"/>
        <w:gridCol w:w="850"/>
        <w:gridCol w:w="1276"/>
      </w:tblGrid>
      <w:tr w:rsidR="00CB68AA" w14:paraId="096DD129" w14:textId="68A9CC3F" w:rsidTr="001B5AEB">
        <w:tc>
          <w:tcPr>
            <w:tcW w:w="1410" w:type="dxa"/>
            <w:shd w:val="clear" w:color="auto" w:fill="D5DCE4" w:themeFill="text2" w:themeFillTint="33"/>
          </w:tcPr>
          <w:p w14:paraId="36C99DBD" w14:textId="77CDEC99" w:rsidR="00CB68AA" w:rsidRDefault="00CB68AA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</w:t>
            </w:r>
          </w:p>
        </w:tc>
        <w:tc>
          <w:tcPr>
            <w:tcW w:w="1400" w:type="dxa"/>
            <w:shd w:val="clear" w:color="auto" w:fill="D5DCE4" w:themeFill="text2" w:themeFillTint="33"/>
          </w:tcPr>
          <w:p w14:paraId="6FB529BC" w14:textId="3723869F" w:rsidR="00CB68AA" w:rsidRDefault="00CB68AA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Titel der LV</w:t>
            </w:r>
          </w:p>
        </w:tc>
        <w:tc>
          <w:tcPr>
            <w:tcW w:w="2097" w:type="dxa"/>
            <w:shd w:val="clear" w:color="auto" w:fill="D5DCE4" w:themeFill="text2" w:themeFillTint="33"/>
          </w:tcPr>
          <w:p w14:paraId="140EF57B" w14:textId="0D341CC7" w:rsidR="00CB68AA" w:rsidRDefault="00CB68AA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Prüfungsdatum</w:t>
            </w:r>
          </w:p>
        </w:tc>
        <w:tc>
          <w:tcPr>
            <w:tcW w:w="944" w:type="dxa"/>
            <w:shd w:val="clear" w:color="auto" w:fill="D5DCE4" w:themeFill="text2" w:themeFillTint="33"/>
          </w:tcPr>
          <w:p w14:paraId="1CEC1D9E" w14:textId="3DDA4DFD" w:rsidR="00CB68AA" w:rsidRDefault="00CB68AA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</w:t>
            </w:r>
          </w:p>
        </w:tc>
        <w:tc>
          <w:tcPr>
            <w:tcW w:w="945" w:type="dxa"/>
            <w:shd w:val="clear" w:color="auto" w:fill="D5DCE4" w:themeFill="text2" w:themeFillTint="33"/>
          </w:tcPr>
          <w:p w14:paraId="2938F723" w14:textId="7AEEC669" w:rsidR="00CB68AA" w:rsidRDefault="00CB68AA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ECTS-AP</w:t>
            </w:r>
          </w:p>
        </w:tc>
        <w:tc>
          <w:tcPr>
            <w:tcW w:w="854" w:type="dxa"/>
            <w:shd w:val="clear" w:color="auto" w:fill="D5DCE4" w:themeFill="text2" w:themeFillTint="33"/>
          </w:tcPr>
          <w:p w14:paraId="11E97F27" w14:textId="5656CA62" w:rsidR="00CB68AA" w:rsidRDefault="00CB68AA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SWS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2C458B55" w14:textId="63C183C8" w:rsidR="00CB68AA" w:rsidRDefault="00CB68AA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LV-Typ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50D6DD8" w14:textId="58640124" w:rsidR="00CB68AA" w:rsidRDefault="001B5AEB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Studien-jahr</w:t>
            </w:r>
          </w:p>
        </w:tc>
      </w:tr>
      <w:tr w:rsidR="00CB68AA" w:rsidRPr="00114BAF" w14:paraId="01A0EC0C" w14:textId="7F3BD2F4" w:rsidTr="001B5AEB">
        <w:tc>
          <w:tcPr>
            <w:tcW w:w="1410" w:type="dxa"/>
          </w:tcPr>
          <w:p w14:paraId="54FDC465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266440DE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F1946E2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37C13BD2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0B20BA8A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6739AEFD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508F4B" w14:textId="45BFB96F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8D287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</w:tr>
      <w:tr w:rsidR="00CB68AA" w:rsidRPr="00114BAF" w14:paraId="185FB939" w14:textId="14515080" w:rsidTr="001B5AEB">
        <w:tc>
          <w:tcPr>
            <w:tcW w:w="1410" w:type="dxa"/>
          </w:tcPr>
          <w:p w14:paraId="19DFCC13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9A4C1EE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0B096D0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11966AC1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528A22A3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7C48AA05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7F4DB3" w14:textId="2AFB0DAF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89EE9B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</w:tr>
      <w:tr w:rsidR="00CB68AA" w:rsidRPr="00114BAF" w14:paraId="5D77E86E" w14:textId="5C937B4F" w:rsidTr="001B5AEB">
        <w:tc>
          <w:tcPr>
            <w:tcW w:w="1410" w:type="dxa"/>
          </w:tcPr>
          <w:p w14:paraId="7DBC12F8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3330AD2E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6D708591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10C0ECF0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14:paraId="544E5DF8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14:paraId="06BD725D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A2850C0" w14:textId="0AAF6B8B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E7F16" w14:textId="77777777" w:rsidR="00CB68AA" w:rsidRPr="00114BAF" w:rsidRDefault="00CB68AA" w:rsidP="00F23DBD">
            <w:pPr>
              <w:rPr>
                <w:sz w:val="24"/>
                <w:szCs w:val="24"/>
              </w:rPr>
            </w:pPr>
          </w:p>
        </w:tc>
      </w:tr>
    </w:tbl>
    <w:p w14:paraId="64388622" w14:textId="50931AB4" w:rsidR="00F23DBD" w:rsidRPr="00F23DBD" w:rsidRDefault="00F23DBD" w:rsidP="00F23DBD">
      <w:pPr>
        <w:rPr>
          <w:sz w:val="28"/>
          <w:szCs w:val="28"/>
        </w:rPr>
      </w:pPr>
      <w:bookmarkStart w:id="0" w:name="_GoBack"/>
      <w:bookmarkEnd w:id="0"/>
    </w:p>
    <w:p w14:paraId="021BCF39" w14:textId="0127BE17" w:rsidR="00F23DBD" w:rsidRPr="00F23DBD" w:rsidRDefault="00114BAF" w:rsidP="00F23DBD">
      <w:pPr>
        <w:rPr>
          <w:sz w:val="28"/>
          <w:szCs w:val="28"/>
        </w:rPr>
      </w:pPr>
      <w:r>
        <w:rPr>
          <w:sz w:val="28"/>
          <w:szCs w:val="28"/>
        </w:rPr>
        <w:t>Anerkennung für folgende Lehrveranstaltung(en)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1555"/>
      </w:tblGrid>
      <w:tr w:rsidR="00114BAF" w14:paraId="460A76CD" w14:textId="77777777" w:rsidTr="00114BAF">
        <w:tc>
          <w:tcPr>
            <w:tcW w:w="2689" w:type="dxa"/>
            <w:shd w:val="clear" w:color="auto" w:fill="D5DCE4" w:themeFill="text2" w:themeFillTint="33"/>
          </w:tcPr>
          <w:p w14:paraId="40DF7AEA" w14:textId="1439AC1D" w:rsidR="00114BAF" w:rsidRDefault="00114BAF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LV-Nummer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587B3C79" w14:textId="7864F23A" w:rsidR="00114BAF" w:rsidRDefault="00114BAF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Titel der LV</w:t>
            </w:r>
          </w:p>
        </w:tc>
        <w:tc>
          <w:tcPr>
            <w:tcW w:w="1555" w:type="dxa"/>
            <w:shd w:val="clear" w:color="auto" w:fill="D5DCE4" w:themeFill="text2" w:themeFillTint="33"/>
          </w:tcPr>
          <w:p w14:paraId="0ACBC327" w14:textId="36597E74" w:rsidR="00114BAF" w:rsidRDefault="00114BAF" w:rsidP="00F23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ECTS-AP</w:t>
            </w:r>
          </w:p>
        </w:tc>
      </w:tr>
      <w:tr w:rsidR="00114BAF" w:rsidRPr="00114BAF" w14:paraId="12A188AB" w14:textId="77777777" w:rsidTr="00114BAF">
        <w:tc>
          <w:tcPr>
            <w:tcW w:w="2689" w:type="dxa"/>
          </w:tcPr>
          <w:p w14:paraId="1A7C62D4" w14:textId="77777777" w:rsidR="00114BAF" w:rsidRPr="00114BAF" w:rsidRDefault="00114BAF" w:rsidP="00F23DB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0E81604" w14:textId="77777777" w:rsidR="00114BAF" w:rsidRPr="00114BAF" w:rsidRDefault="00114BAF" w:rsidP="00F23DBD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52A1575E" w14:textId="77777777" w:rsidR="00114BAF" w:rsidRPr="00114BAF" w:rsidRDefault="00114BAF" w:rsidP="00F23DBD">
            <w:pPr>
              <w:rPr>
                <w:sz w:val="24"/>
                <w:szCs w:val="24"/>
              </w:rPr>
            </w:pPr>
          </w:p>
        </w:tc>
      </w:tr>
      <w:tr w:rsidR="00114BAF" w:rsidRPr="00114BAF" w14:paraId="1DC87DD0" w14:textId="77777777" w:rsidTr="00114BAF">
        <w:tc>
          <w:tcPr>
            <w:tcW w:w="2689" w:type="dxa"/>
          </w:tcPr>
          <w:p w14:paraId="5A04C197" w14:textId="77777777" w:rsidR="00114BAF" w:rsidRPr="00114BAF" w:rsidRDefault="00114BAF" w:rsidP="00F23DB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383A3E9" w14:textId="77777777" w:rsidR="00114BAF" w:rsidRPr="00114BAF" w:rsidRDefault="00114BAF" w:rsidP="00F23DBD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6C33E441" w14:textId="77777777" w:rsidR="00114BAF" w:rsidRPr="00114BAF" w:rsidRDefault="00114BAF" w:rsidP="00F23DBD">
            <w:pPr>
              <w:rPr>
                <w:sz w:val="24"/>
                <w:szCs w:val="24"/>
              </w:rPr>
            </w:pPr>
          </w:p>
        </w:tc>
      </w:tr>
      <w:tr w:rsidR="00114BAF" w:rsidRPr="00114BAF" w14:paraId="749DD1CD" w14:textId="77777777" w:rsidTr="00114BAF">
        <w:tc>
          <w:tcPr>
            <w:tcW w:w="2689" w:type="dxa"/>
          </w:tcPr>
          <w:p w14:paraId="2F8F5321" w14:textId="77777777" w:rsidR="00114BAF" w:rsidRPr="00114BAF" w:rsidRDefault="00114BAF" w:rsidP="00F23DB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874E62B" w14:textId="77777777" w:rsidR="00114BAF" w:rsidRPr="00114BAF" w:rsidRDefault="00114BAF" w:rsidP="00F23DBD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27AEB68C" w14:textId="77777777" w:rsidR="00114BAF" w:rsidRPr="00114BAF" w:rsidRDefault="00114BAF" w:rsidP="00F23DBD">
            <w:pPr>
              <w:rPr>
                <w:sz w:val="24"/>
                <w:szCs w:val="24"/>
              </w:rPr>
            </w:pPr>
          </w:p>
        </w:tc>
      </w:tr>
    </w:tbl>
    <w:p w14:paraId="3AB33DB9" w14:textId="0953AC9D" w:rsidR="00F23DBD" w:rsidRPr="00F23DBD" w:rsidRDefault="00F23DBD" w:rsidP="00F23DBD">
      <w:pPr>
        <w:rPr>
          <w:sz w:val="28"/>
          <w:szCs w:val="28"/>
        </w:rPr>
      </w:pPr>
    </w:p>
    <w:p w14:paraId="25687BEB" w14:textId="77777777" w:rsidR="00400396" w:rsidRDefault="00114BAF" w:rsidP="00F23DBD">
      <w:pPr>
        <w:rPr>
          <w:sz w:val="28"/>
          <w:szCs w:val="28"/>
        </w:rPr>
      </w:pPr>
      <w:r>
        <w:rPr>
          <w:sz w:val="28"/>
          <w:szCs w:val="28"/>
        </w:rPr>
        <w:t xml:space="preserve">Beilage: </w:t>
      </w:r>
    </w:p>
    <w:p w14:paraId="32D044CD" w14:textId="77777777" w:rsidR="00400396" w:rsidRDefault="00114BAF" w:rsidP="00400396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00396">
        <w:rPr>
          <w:sz w:val="28"/>
          <w:szCs w:val="28"/>
        </w:rPr>
        <w:t>Prüfungsnachweis für die jeweilig anzuerkennende Lehrveranstaltung</w:t>
      </w:r>
      <w:r w:rsidR="00400396" w:rsidRPr="00400396">
        <w:rPr>
          <w:sz w:val="28"/>
          <w:szCs w:val="28"/>
        </w:rPr>
        <w:t xml:space="preserve"> und</w:t>
      </w:r>
    </w:p>
    <w:p w14:paraId="6A11C4AC" w14:textId="3F3B9B74" w:rsidR="00F23DBD" w:rsidRPr="00400396" w:rsidRDefault="00400396" w:rsidP="00400396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 w:rsidRPr="00400396">
        <w:rPr>
          <w:sz w:val="28"/>
          <w:szCs w:val="28"/>
        </w:rPr>
        <w:t xml:space="preserve">entsprechender </w:t>
      </w:r>
      <w:r>
        <w:rPr>
          <w:sz w:val="28"/>
          <w:szCs w:val="28"/>
        </w:rPr>
        <w:t xml:space="preserve">Auszug der </w:t>
      </w:r>
      <w:r w:rsidRPr="00400396">
        <w:rPr>
          <w:sz w:val="28"/>
          <w:szCs w:val="28"/>
        </w:rPr>
        <w:t>Lehrveranstaltungsbeschreibung</w:t>
      </w:r>
    </w:p>
    <w:p w14:paraId="5231805F" w14:textId="5016AFC0" w:rsidR="00114BAF" w:rsidRDefault="00114BAF" w:rsidP="00F23DBD">
      <w:pPr>
        <w:rPr>
          <w:sz w:val="28"/>
          <w:szCs w:val="28"/>
        </w:rPr>
      </w:pPr>
    </w:p>
    <w:p w14:paraId="6DD46A84" w14:textId="68DDF34E" w:rsidR="00F23DBD" w:rsidRPr="00F23DBD" w:rsidRDefault="00400396" w:rsidP="001F1C2C">
      <w:pPr>
        <w:rPr>
          <w:sz w:val="28"/>
          <w:szCs w:val="28"/>
        </w:rPr>
      </w:pPr>
      <w:r>
        <w:rPr>
          <w:sz w:val="28"/>
          <w:szCs w:val="28"/>
        </w:rPr>
        <w:t>Ort, Datum: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BAF">
        <w:rPr>
          <w:sz w:val="28"/>
          <w:szCs w:val="28"/>
        </w:rPr>
        <w:t xml:space="preserve"> </w:t>
      </w:r>
      <w:r w:rsidR="00114BAF">
        <w:rPr>
          <w:sz w:val="28"/>
          <w:szCs w:val="28"/>
        </w:rPr>
        <w:tab/>
      </w:r>
      <w:r w:rsidR="00114BAF">
        <w:rPr>
          <w:sz w:val="28"/>
          <w:szCs w:val="28"/>
        </w:rPr>
        <w:tab/>
      </w:r>
      <w:r w:rsidR="00114BAF">
        <w:rPr>
          <w:sz w:val="28"/>
          <w:szCs w:val="28"/>
        </w:rPr>
        <w:tab/>
        <w:t>Unterschrift:</w:t>
      </w:r>
    </w:p>
    <w:sectPr w:rsidR="00F23DBD" w:rsidRPr="00F23DBD" w:rsidSect="00EF3FA8">
      <w:headerReference w:type="default" r:id="rId7"/>
      <w:footerReference w:type="default" r:id="rId8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8DD2" w14:textId="77777777" w:rsidR="00211807" w:rsidRDefault="00211807" w:rsidP="00F91FB1">
      <w:pPr>
        <w:spacing w:after="0" w:line="240" w:lineRule="auto"/>
      </w:pPr>
      <w:r>
        <w:separator/>
      </w:r>
    </w:p>
  </w:endnote>
  <w:endnote w:type="continuationSeparator" w:id="0">
    <w:p w14:paraId="49EDBCF8" w14:textId="77777777" w:rsidR="00211807" w:rsidRDefault="00211807" w:rsidP="00F9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15A11" w14:textId="514E0CC9" w:rsidR="008D3776" w:rsidRDefault="008D3776" w:rsidP="006B7B1C">
    <w:pPr>
      <w:pStyle w:val="Fuzeile"/>
      <w:tabs>
        <w:tab w:val="clear" w:pos="9072"/>
      </w:tabs>
      <w:ind w:left="-851" w:right="-141"/>
    </w:pPr>
    <w:r>
      <w:t>__________________________________________________________________</w:t>
    </w:r>
    <w:r w:rsidR="006B7B1C">
      <w:t>______________________________</w:t>
    </w:r>
  </w:p>
  <w:p w14:paraId="62E8EFD8" w14:textId="3C4DAC8C" w:rsidR="00F23DBD" w:rsidRPr="00B1587A" w:rsidRDefault="00F23DBD" w:rsidP="00950074">
    <w:pPr>
      <w:pStyle w:val="Fuzeile"/>
      <w:tabs>
        <w:tab w:val="clear" w:pos="9072"/>
      </w:tabs>
      <w:ind w:left="-851"/>
      <w:rPr>
        <w:color w:val="222A35" w:themeColor="text2" w:themeShade="80"/>
      </w:rPr>
    </w:pPr>
    <w:r w:rsidRPr="00B1587A">
      <w:rPr>
        <w:color w:val="222A35" w:themeColor="text2" w:themeShade="80"/>
      </w:rPr>
      <w:t>Ansprechpersonen:</w:t>
    </w:r>
  </w:p>
  <w:p w14:paraId="3D01385F" w14:textId="189FD8C5" w:rsidR="00082F2B" w:rsidRDefault="008D3776" w:rsidP="00950074">
    <w:pPr>
      <w:pStyle w:val="Fuzeile"/>
      <w:tabs>
        <w:tab w:val="clear" w:pos="9072"/>
      </w:tabs>
      <w:ind w:left="-851"/>
    </w:pPr>
    <w:r w:rsidRPr="00B1587A">
      <w:rPr>
        <w:color w:val="222A35" w:themeColor="text2" w:themeShade="80"/>
      </w:rPr>
      <w:t>PH Tirol: Barbara Benoist-Kosler, M.A</w:t>
    </w:r>
    <w:r w:rsidR="00B1587A">
      <w:rPr>
        <w:color w:val="222A35" w:themeColor="text2" w:themeShade="80"/>
      </w:rPr>
      <w:t>.</w:t>
    </w:r>
    <w:r w:rsidRPr="00B1587A">
      <w:rPr>
        <w:color w:val="222A35" w:themeColor="text2" w:themeShade="80"/>
      </w:rPr>
      <w:t xml:space="preserve"> </w:t>
    </w:r>
    <w:r w:rsidRPr="00B1587A">
      <w:rPr>
        <w:color w:val="222A35" w:themeColor="text2" w:themeShade="80"/>
      </w:rPr>
      <w:tab/>
    </w:r>
    <w:r w:rsidR="00950074" w:rsidRPr="00B1587A">
      <w:rPr>
        <w:color w:val="222A35" w:themeColor="text2" w:themeShade="80"/>
      </w:rPr>
      <w:t>PH Vorarlberg: Dr. Eva Frick</w:t>
    </w:r>
    <w:r w:rsidR="00F23DBD" w:rsidRPr="00B1587A">
      <w:rPr>
        <w:color w:val="222A35" w:themeColor="text2" w:themeShade="80"/>
      </w:rPr>
      <w:t xml:space="preserve">            </w:t>
    </w:r>
    <w:r w:rsidR="00950074" w:rsidRPr="00B1587A">
      <w:rPr>
        <w:color w:val="222A35" w:themeColor="text2" w:themeShade="80"/>
      </w:rPr>
      <w:tab/>
      <w:t>KPH Edith Stein: Elisabeth Haas</w:t>
    </w:r>
    <w:r w:rsidR="00E4637F" w:rsidRPr="00B1587A">
      <w:rPr>
        <w:color w:val="222A35" w:themeColor="text2" w:themeShade="80"/>
      </w:rPr>
      <w:t xml:space="preserve">, PhD </w:t>
    </w:r>
    <w:r w:rsidRPr="00B1587A">
      <w:rPr>
        <w:color w:val="222A35" w:themeColor="text2" w:themeShade="80"/>
      </w:rPr>
      <w:t>(</w:t>
    </w:r>
    <w:hyperlink r:id="rId1" w:history="1">
      <w:r w:rsidRPr="007A12AC">
        <w:rPr>
          <w:rStyle w:val="Hyperlink"/>
        </w:rPr>
        <w:t>barbara.benoist@ph-tirol.ac.at</w:t>
      </w:r>
    </w:hyperlink>
    <w:r w:rsidRPr="00B1587A">
      <w:rPr>
        <w:color w:val="222A35" w:themeColor="text2" w:themeShade="80"/>
      </w:rPr>
      <w:t>)</w:t>
    </w:r>
    <w:r w:rsidR="000D7F6C" w:rsidRPr="00B1587A">
      <w:rPr>
        <w:color w:val="222A35" w:themeColor="text2" w:themeShade="80"/>
      </w:rPr>
      <w:t xml:space="preserve">                     </w:t>
    </w:r>
    <w:r w:rsidR="001C497D" w:rsidRPr="00B1587A">
      <w:rPr>
        <w:color w:val="222A35" w:themeColor="text2" w:themeShade="80"/>
      </w:rPr>
      <w:t xml:space="preserve"> </w:t>
    </w:r>
    <w:r w:rsidR="000D7F6C" w:rsidRPr="00B1587A">
      <w:rPr>
        <w:color w:val="222A35" w:themeColor="text2" w:themeShade="80"/>
      </w:rPr>
      <w:t xml:space="preserve">   </w:t>
    </w:r>
    <w:r w:rsidR="000D7F6C" w:rsidRPr="00B1587A">
      <w:rPr>
        <w:color w:val="222A35" w:themeColor="text2" w:themeShade="80"/>
      </w:rPr>
      <w:tab/>
    </w:r>
    <w:r w:rsidR="00950074" w:rsidRPr="00B1587A">
      <w:rPr>
        <w:color w:val="222A35" w:themeColor="text2" w:themeShade="80"/>
      </w:rPr>
      <w:t>(</w:t>
    </w:r>
    <w:hyperlink r:id="rId2" w:history="1">
      <w:r w:rsidR="00E4637F" w:rsidRPr="007A12AC">
        <w:rPr>
          <w:rStyle w:val="Hyperlink"/>
        </w:rPr>
        <w:t>eva.frick@ph-vorarlberg.ac.at</w:t>
      </w:r>
    </w:hyperlink>
    <w:r w:rsidR="00950074" w:rsidRPr="00B1587A">
      <w:rPr>
        <w:color w:val="222A35" w:themeColor="text2" w:themeShade="80"/>
      </w:rPr>
      <w:t>)</w:t>
    </w:r>
    <w:r w:rsidR="00E4637F" w:rsidRPr="00B1587A">
      <w:rPr>
        <w:color w:val="222A35" w:themeColor="text2" w:themeShade="80"/>
      </w:rPr>
      <w:t xml:space="preserve">   </w:t>
    </w:r>
    <w:r w:rsidR="00F23DBD" w:rsidRPr="00B1587A">
      <w:rPr>
        <w:color w:val="222A35" w:themeColor="text2" w:themeShade="80"/>
      </w:rPr>
      <w:t xml:space="preserve">   </w:t>
    </w:r>
    <w:r w:rsidR="00950074" w:rsidRPr="00B1587A">
      <w:rPr>
        <w:color w:val="222A35" w:themeColor="text2" w:themeShade="80"/>
      </w:rPr>
      <w:t>(</w:t>
    </w:r>
    <w:hyperlink r:id="rId3" w:history="1">
      <w:r w:rsidR="00E4637F" w:rsidRPr="007A12AC">
        <w:rPr>
          <w:rStyle w:val="Hyperlink"/>
        </w:rPr>
        <w:t>elisabeth.haas@kph-es.at</w:t>
      </w:r>
    </w:hyperlink>
    <w:r w:rsidR="00950074" w:rsidRPr="00B1587A">
      <w:rPr>
        <w:color w:val="222A35" w:themeColor="text2" w:themeShade="80"/>
      </w:rPr>
      <w:t>)</w:t>
    </w:r>
    <w:r w:rsidR="00E4637F" w:rsidRPr="00B1587A">
      <w:rPr>
        <w:color w:val="222A35" w:themeColor="text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76D27" w14:textId="77777777" w:rsidR="00211807" w:rsidRDefault="00211807" w:rsidP="00F91FB1">
      <w:pPr>
        <w:spacing w:after="0" w:line="240" w:lineRule="auto"/>
      </w:pPr>
      <w:r>
        <w:separator/>
      </w:r>
    </w:p>
  </w:footnote>
  <w:footnote w:type="continuationSeparator" w:id="0">
    <w:p w14:paraId="2DCEF3D5" w14:textId="77777777" w:rsidR="00211807" w:rsidRDefault="00211807" w:rsidP="00F9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7413" w14:textId="2BA01EF5" w:rsidR="00F91FB1" w:rsidRDefault="00EF3FA8" w:rsidP="00EF3FA8">
    <w:pPr>
      <w:pStyle w:val="Kopfzeile"/>
      <w:ind w:right="1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404C367F" wp14:editId="2138BCFA">
          <wp:simplePos x="0" y="0"/>
          <wp:positionH relativeFrom="column">
            <wp:posOffset>1917065</wp:posOffset>
          </wp:positionH>
          <wp:positionV relativeFrom="paragraph">
            <wp:posOffset>7620</wp:posOffset>
          </wp:positionV>
          <wp:extent cx="1316990" cy="583565"/>
          <wp:effectExtent l="0" t="0" r="0" b="6985"/>
          <wp:wrapSquare wrapText="bothSides"/>
          <wp:docPr id="5" name="Grafik 5" descr="/var/folders/55/49_k1c4x4bl8_d3vp_348sfc0000gn/T/com.microsoft.Word/Content.MSO/228F5E47.tmp">
            <a:extLst xmlns:a="http://schemas.openxmlformats.org/drawingml/2006/main">
              <a:ext uri="{FF2B5EF4-FFF2-40B4-BE49-F238E27FC236}">
                <a16:creationId xmlns:a16="http://schemas.microsoft.com/office/drawing/2014/main" id="{45C06BB2-D173-1140-A39F-FA94A46768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/var/folders/55/49_k1c4x4bl8_d3vp_348sfc0000gn/T/com.microsoft.Word/Content.MSO/228F5E47.tmp">
                    <a:extLst>
                      <a:ext uri="{FF2B5EF4-FFF2-40B4-BE49-F238E27FC236}">
                        <a16:creationId xmlns:a16="http://schemas.microsoft.com/office/drawing/2014/main" id="{45C06BB2-D173-1140-A39F-FA94A46768E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3B180909" wp14:editId="2E85915E">
          <wp:simplePos x="0" y="0"/>
          <wp:positionH relativeFrom="column">
            <wp:posOffset>3698240</wp:posOffset>
          </wp:positionH>
          <wp:positionV relativeFrom="paragraph">
            <wp:posOffset>7620</wp:posOffset>
          </wp:positionV>
          <wp:extent cx="2414270" cy="602615"/>
          <wp:effectExtent l="0" t="0" r="5080" b="698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27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8CD" w:rsidRPr="00FF38CD">
      <w:rPr>
        <w:noProof/>
        <w:lang w:val="de-DE" w:eastAsia="de-DE"/>
      </w:rPr>
      <w:t xml:space="preserve"> </w:t>
    </w:r>
    <w:r w:rsidR="00FF38CD">
      <w:t xml:space="preserve"> </w:t>
    </w:r>
    <w:r w:rsidR="001F1C2C" w:rsidRPr="00685F41">
      <w:rPr>
        <w:rFonts w:ascii="Arial" w:hAnsi="Arial" w:cs="Arial"/>
        <w:noProof/>
        <w:lang w:eastAsia="de-AT"/>
      </w:rPr>
      <w:drawing>
        <wp:inline distT="0" distB="0" distL="0" distR="0" wp14:anchorId="38D078B8" wp14:editId="7E0E4CB8">
          <wp:extent cx="1636566" cy="514350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3" cy="52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FB1">
      <w:ptab w:relativeTo="margin" w:alignment="right" w:leader="none"/>
    </w:r>
  </w:p>
  <w:p w14:paraId="15ACB793" w14:textId="77777777" w:rsidR="00FF38CD" w:rsidRDefault="00FF38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2902"/>
    <w:multiLevelType w:val="hybridMultilevel"/>
    <w:tmpl w:val="3E326C36"/>
    <w:lvl w:ilvl="0" w:tplc="97FE9A4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B1"/>
    <w:rsid w:val="00070ED0"/>
    <w:rsid w:val="00076B96"/>
    <w:rsid w:val="00082F2B"/>
    <w:rsid w:val="000D7F6C"/>
    <w:rsid w:val="00114BAF"/>
    <w:rsid w:val="001B5AEB"/>
    <w:rsid w:val="001C497D"/>
    <w:rsid w:val="001F1C2C"/>
    <w:rsid w:val="00211807"/>
    <w:rsid w:val="0023599B"/>
    <w:rsid w:val="00257F06"/>
    <w:rsid w:val="00284EBA"/>
    <w:rsid w:val="003C0DF3"/>
    <w:rsid w:val="003E432A"/>
    <w:rsid w:val="00400396"/>
    <w:rsid w:val="00520DD5"/>
    <w:rsid w:val="006B7B1C"/>
    <w:rsid w:val="0071077C"/>
    <w:rsid w:val="007A51CC"/>
    <w:rsid w:val="008D3776"/>
    <w:rsid w:val="00911547"/>
    <w:rsid w:val="00950074"/>
    <w:rsid w:val="00A66175"/>
    <w:rsid w:val="00AD0B72"/>
    <w:rsid w:val="00B1587A"/>
    <w:rsid w:val="00CB68AA"/>
    <w:rsid w:val="00CE7380"/>
    <w:rsid w:val="00E4637F"/>
    <w:rsid w:val="00EF29C1"/>
    <w:rsid w:val="00EF3FA8"/>
    <w:rsid w:val="00F23DBD"/>
    <w:rsid w:val="00F91FB1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E0C28"/>
  <w15:chartTrackingRefBased/>
  <w15:docId w15:val="{7BC13CEB-0BE3-4A8E-97AF-95FCD771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1FB1"/>
  </w:style>
  <w:style w:type="paragraph" w:styleId="Fuzeile">
    <w:name w:val="footer"/>
    <w:basedOn w:val="Standard"/>
    <w:link w:val="FuzeileZchn"/>
    <w:uiPriority w:val="99"/>
    <w:unhideWhenUsed/>
    <w:rsid w:val="00F9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1FB1"/>
  </w:style>
  <w:style w:type="character" w:styleId="Hyperlink">
    <w:name w:val="Hyperlink"/>
    <w:basedOn w:val="Absatz-Standardschriftart"/>
    <w:uiPriority w:val="99"/>
    <w:unhideWhenUsed/>
    <w:rsid w:val="00E4637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4637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1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0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isabeth.haas@kph-es.at" TargetMode="External"/><Relationship Id="rId2" Type="http://schemas.openxmlformats.org/officeDocument/2006/relationships/hyperlink" Target="mailto:eva.frick@ph-vorarlberg.ac.at" TargetMode="External"/><Relationship Id="rId1" Type="http://schemas.openxmlformats.org/officeDocument/2006/relationships/hyperlink" Target="mailto:barbara.benoist@ph-tirol.ac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2.png@01D71100.4890F29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kph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Haas</dc:creator>
  <cp:keywords/>
  <dc:description/>
  <cp:lastModifiedBy>Elisabeth Haas</cp:lastModifiedBy>
  <cp:revision>10</cp:revision>
  <dcterms:created xsi:type="dcterms:W3CDTF">2021-01-20T21:06:00Z</dcterms:created>
  <dcterms:modified xsi:type="dcterms:W3CDTF">2021-04-19T07:58:00Z</dcterms:modified>
</cp:coreProperties>
</file>