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4806" w14:textId="09278706" w:rsidR="00172045" w:rsidRPr="008C7FC3" w:rsidRDefault="001730DF" w:rsidP="008C7FC3">
      <w:pPr>
        <w:pStyle w:val="Titel"/>
        <w:rPr>
          <w:color w:val="EE1117" w:themeColor="accent1"/>
        </w:rPr>
      </w:pPr>
      <w:r w:rsidRPr="008C7FC3">
        <w:rPr>
          <w:color w:val="EE1117" w:themeColor="accent1"/>
        </w:rPr>
        <w:t>Von der Vision zur Aktion</w:t>
      </w:r>
    </w:p>
    <w:p w14:paraId="4C73A927" w14:textId="0C2D0AF2" w:rsidR="001730DF" w:rsidRDefault="001730DF" w:rsidP="001730DF">
      <w:pPr>
        <w:rPr>
          <w:b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977"/>
        <w:gridCol w:w="3827"/>
      </w:tblGrid>
      <w:tr w:rsidR="00767093" w:rsidRPr="00767093" w14:paraId="5D0BA5EB" w14:textId="77777777" w:rsidTr="008C7FC3">
        <w:trPr>
          <w:trHeight w:val="631"/>
        </w:trPr>
        <w:tc>
          <w:tcPr>
            <w:tcW w:w="2518" w:type="dxa"/>
            <w:shd w:val="clear" w:color="auto" w:fill="EE1117" w:themeFill="accent1"/>
          </w:tcPr>
          <w:p w14:paraId="096D7F0D" w14:textId="77777777" w:rsidR="001730DF" w:rsidRPr="00767093" w:rsidRDefault="001730DF" w:rsidP="00142B80">
            <w:pPr>
              <w:spacing w:before="120" w:after="120" w:line="240" w:lineRule="auto"/>
              <w:outlineLvl w:val="1"/>
              <w:rPr>
                <w:rFonts w:cs="Arial"/>
                <w:b/>
                <w:color w:val="FFFFFF" w:themeColor="background1"/>
              </w:rPr>
            </w:pPr>
            <w:r w:rsidRPr="00767093">
              <w:rPr>
                <w:rFonts w:cs="Arial"/>
                <w:b/>
                <w:color w:val="FFFFFF" w:themeColor="background1"/>
              </w:rPr>
              <w:t>Kriterien</w:t>
            </w:r>
          </w:p>
        </w:tc>
        <w:tc>
          <w:tcPr>
            <w:tcW w:w="2977" w:type="dxa"/>
            <w:shd w:val="clear" w:color="auto" w:fill="EE1117" w:themeFill="accent1"/>
          </w:tcPr>
          <w:p w14:paraId="48AFCDFE" w14:textId="77777777" w:rsidR="001730DF" w:rsidRPr="00767093" w:rsidRDefault="001730DF" w:rsidP="00142B80">
            <w:pPr>
              <w:spacing w:before="120" w:after="120" w:line="240" w:lineRule="auto"/>
              <w:outlineLvl w:val="1"/>
              <w:rPr>
                <w:rFonts w:cs="Arial"/>
                <w:b/>
                <w:color w:val="FFFFFF" w:themeColor="background1"/>
              </w:rPr>
            </w:pPr>
            <w:r w:rsidRPr="00767093">
              <w:rPr>
                <w:rFonts w:cs="Arial"/>
                <w:b/>
                <w:color w:val="FFFFFF" w:themeColor="background1"/>
              </w:rPr>
              <w:t>Fragen</w:t>
            </w:r>
          </w:p>
        </w:tc>
        <w:tc>
          <w:tcPr>
            <w:tcW w:w="3827" w:type="dxa"/>
            <w:shd w:val="clear" w:color="auto" w:fill="EE1117" w:themeFill="accent1"/>
          </w:tcPr>
          <w:p w14:paraId="1B7E72ED" w14:textId="77777777" w:rsidR="001730DF" w:rsidRPr="00767093" w:rsidRDefault="001730DF" w:rsidP="00142B80">
            <w:pPr>
              <w:spacing w:before="120" w:after="120" w:line="240" w:lineRule="auto"/>
              <w:outlineLvl w:val="1"/>
              <w:rPr>
                <w:rFonts w:cs="Arial"/>
                <w:b/>
                <w:color w:val="FFFFFF" w:themeColor="background1"/>
              </w:rPr>
            </w:pPr>
            <w:r w:rsidRPr="00767093">
              <w:rPr>
                <w:rFonts w:cs="Arial"/>
                <w:b/>
                <w:color w:val="FFFFFF" w:themeColor="background1"/>
              </w:rPr>
              <w:t>Antworten in Stichworten</w:t>
            </w:r>
          </w:p>
        </w:tc>
      </w:tr>
      <w:tr w:rsidR="001730DF" w:rsidRPr="001730DF" w14:paraId="2D4FC890" w14:textId="77777777" w:rsidTr="00676836">
        <w:tc>
          <w:tcPr>
            <w:tcW w:w="2518" w:type="dxa"/>
            <w:shd w:val="clear" w:color="auto" w:fill="C5C3C3" w:themeFill="accent6" w:themeFillTint="40"/>
          </w:tcPr>
          <w:p w14:paraId="22E90E93" w14:textId="77777777" w:rsidR="001730DF" w:rsidRPr="00676836" w:rsidRDefault="001730DF" w:rsidP="00142B80">
            <w:pPr>
              <w:spacing w:before="120" w:after="120" w:line="240" w:lineRule="auto"/>
              <w:outlineLvl w:val="1"/>
              <w:rPr>
                <w:rFonts w:cs="Arial"/>
                <w:b/>
              </w:rPr>
            </w:pPr>
            <w:r w:rsidRPr="00676836">
              <w:rPr>
                <w:rFonts w:cs="Arial"/>
                <w:b/>
              </w:rPr>
              <w:t>Vision</w:t>
            </w:r>
          </w:p>
        </w:tc>
        <w:tc>
          <w:tcPr>
            <w:tcW w:w="2977" w:type="dxa"/>
          </w:tcPr>
          <w:p w14:paraId="61E0EDF3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Wovon träumen wir?</w:t>
            </w:r>
          </w:p>
          <w:p w14:paraId="0D15673C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Was ist unser längerfristiges Ziel?</w:t>
            </w:r>
          </w:p>
          <w:p w14:paraId="0926281D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Was zeichnet uns in acht Jahren aus?</w:t>
            </w:r>
          </w:p>
        </w:tc>
        <w:sdt>
          <w:sdtPr>
            <w:rPr>
              <w:rFonts w:cs="Arial"/>
              <w:b/>
            </w:rPr>
            <w:id w:val="-2050518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7DDA6AC" w14:textId="2AA1ADE2" w:rsidR="001730DF" w:rsidRPr="001730DF" w:rsidRDefault="009274F2" w:rsidP="00142B80">
                <w:pPr>
                  <w:spacing w:before="120" w:after="120" w:line="240" w:lineRule="auto"/>
                  <w:outlineLvl w:val="1"/>
                  <w:rPr>
                    <w:rFonts w:cs="Arial"/>
                    <w:b/>
                  </w:rPr>
                </w:pPr>
                <w:r w:rsidRPr="00D428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730DF" w:rsidRPr="001730DF" w14:paraId="2E8C5074" w14:textId="77777777" w:rsidTr="00676836">
        <w:tc>
          <w:tcPr>
            <w:tcW w:w="2518" w:type="dxa"/>
            <w:shd w:val="clear" w:color="auto" w:fill="C5C3C3" w:themeFill="accent6" w:themeFillTint="40"/>
          </w:tcPr>
          <w:p w14:paraId="68CDF901" w14:textId="77777777" w:rsidR="001730DF" w:rsidRPr="00676836" w:rsidRDefault="001730DF" w:rsidP="00142B80">
            <w:pPr>
              <w:spacing w:before="120" w:after="120" w:line="240" w:lineRule="auto"/>
              <w:outlineLvl w:val="1"/>
              <w:rPr>
                <w:rFonts w:cs="Arial"/>
                <w:b/>
              </w:rPr>
            </w:pPr>
            <w:r w:rsidRPr="00676836">
              <w:rPr>
                <w:rFonts w:cs="Arial"/>
                <w:b/>
              </w:rPr>
              <w:t>Sinn und Zweck</w:t>
            </w:r>
          </w:p>
        </w:tc>
        <w:tc>
          <w:tcPr>
            <w:tcW w:w="2977" w:type="dxa"/>
          </w:tcPr>
          <w:p w14:paraId="40D67A26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Warum und wozu wollen wir das tun?</w:t>
            </w:r>
          </w:p>
          <w:p w14:paraId="7F18D506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Welches Problem wollen wir lösen?</w:t>
            </w:r>
          </w:p>
          <w:p w14:paraId="76B1437C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</w:p>
        </w:tc>
        <w:sdt>
          <w:sdtPr>
            <w:rPr>
              <w:rFonts w:cs="Arial"/>
              <w:b/>
            </w:rPr>
            <w:id w:val="-1510908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0976D314" w14:textId="4B4B60A1" w:rsidR="001730DF" w:rsidRPr="001730DF" w:rsidRDefault="009274F2" w:rsidP="00142B80">
                <w:pPr>
                  <w:spacing w:before="120" w:after="120" w:line="240" w:lineRule="auto"/>
                  <w:outlineLvl w:val="1"/>
                  <w:rPr>
                    <w:rFonts w:cs="Arial"/>
                    <w:b/>
                  </w:rPr>
                </w:pPr>
                <w:r w:rsidRPr="00D428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730DF" w:rsidRPr="001730DF" w14:paraId="5721EB92" w14:textId="77777777" w:rsidTr="00676836">
        <w:tc>
          <w:tcPr>
            <w:tcW w:w="2518" w:type="dxa"/>
            <w:shd w:val="clear" w:color="auto" w:fill="C5C3C3" w:themeFill="accent6" w:themeFillTint="40"/>
          </w:tcPr>
          <w:p w14:paraId="57F72FBB" w14:textId="77777777" w:rsidR="001730DF" w:rsidRPr="00676836" w:rsidRDefault="001730DF" w:rsidP="00142B80">
            <w:pPr>
              <w:spacing w:before="120" w:after="120" w:line="240" w:lineRule="auto"/>
              <w:outlineLvl w:val="1"/>
              <w:rPr>
                <w:rFonts w:cs="Arial"/>
                <w:b/>
              </w:rPr>
            </w:pPr>
            <w:r w:rsidRPr="00676836">
              <w:rPr>
                <w:rFonts w:cs="Arial"/>
                <w:b/>
              </w:rPr>
              <w:t>Betroffene und Beteiligte</w:t>
            </w:r>
          </w:p>
        </w:tc>
        <w:tc>
          <w:tcPr>
            <w:tcW w:w="2977" w:type="dxa"/>
          </w:tcPr>
          <w:p w14:paraId="40EEFE9D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Wer hat davon einen Nutzen?</w:t>
            </w:r>
          </w:p>
          <w:p w14:paraId="2BAA932B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Welchen Nutzen haben</w:t>
            </w:r>
          </w:p>
          <w:p w14:paraId="49DCB30F" w14:textId="77777777" w:rsidR="001730DF" w:rsidRPr="001730DF" w:rsidRDefault="001730DF" w:rsidP="001730DF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227" w:hanging="227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die Lernenden</w:t>
            </w:r>
          </w:p>
          <w:p w14:paraId="32CE2981" w14:textId="77777777" w:rsidR="001730DF" w:rsidRPr="001730DF" w:rsidRDefault="001730DF" w:rsidP="001730DF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227" w:hanging="227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die Lehrpersonen</w:t>
            </w:r>
          </w:p>
          <w:p w14:paraId="2A1B18A6" w14:textId="77777777" w:rsidR="001730DF" w:rsidRPr="001730DF" w:rsidRDefault="001730DF" w:rsidP="001730DF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227" w:hanging="227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die Schule</w:t>
            </w:r>
          </w:p>
          <w:p w14:paraId="6C8D6986" w14:textId="77777777" w:rsidR="001730DF" w:rsidRPr="001730DF" w:rsidRDefault="001730DF" w:rsidP="001730DF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227" w:hanging="227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andere</w:t>
            </w:r>
          </w:p>
        </w:tc>
        <w:sdt>
          <w:sdtPr>
            <w:rPr>
              <w:rFonts w:cs="Arial"/>
              <w:b/>
            </w:rPr>
            <w:id w:val="1666120079"/>
            <w:placeholder>
              <w:docPart w:val="4F9F24E2B64F432F996902514770A7F8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081635FD" w14:textId="215414F3" w:rsidR="001730DF" w:rsidRPr="001730DF" w:rsidRDefault="009274F2" w:rsidP="00142B80">
                <w:pPr>
                  <w:spacing w:before="120" w:after="120" w:line="240" w:lineRule="auto"/>
                  <w:outlineLvl w:val="1"/>
                  <w:rPr>
                    <w:rFonts w:cs="Arial"/>
                    <w:b/>
                  </w:rPr>
                </w:pPr>
                <w:r w:rsidRPr="00D428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730DF" w:rsidRPr="001730DF" w14:paraId="5B4704F9" w14:textId="77777777" w:rsidTr="00676836">
        <w:tc>
          <w:tcPr>
            <w:tcW w:w="2518" w:type="dxa"/>
            <w:shd w:val="clear" w:color="auto" w:fill="C5C3C3" w:themeFill="accent6" w:themeFillTint="40"/>
          </w:tcPr>
          <w:p w14:paraId="4B5736E0" w14:textId="77777777" w:rsidR="001730DF" w:rsidRPr="00676836" w:rsidRDefault="001730DF" w:rsidP="00142B80">
            <w:pPr>
              <w:spacing w:before="120" w:after="120" w:line="240" w:lineRule="auto"/>
              <w:outlineLvl w:val="1"/>
              <w:rPr>
                <w:rFonts w:cs="Arial"/>
                <w:b/>
              </w:rPr>
            </w:pPr>
            <w:r w:rsidRPr="00676836">
              <w:rPr>
                <w:rFonts w:cs="Arial"/>
                <w:b/>
              </w:rPr>
              <w:t>Ergebnisse / Wirkungsabsichten</w:t>
            </w:r>
          </w:p>
        </w:tc>
        <w:tc>
          <w:tcPr>
            <w:tcW w:w="2977" w:type="dxa"/>
          </w:tcPr>
          <w:p w14:paraId="6BE10C5C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Wie lautet das Ziel?</w:t>
            </w:r>
          </w:p>
          <w:p w14:paraId="33A40F39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Was wollen wir erreichen?</w:t>
            </w:r>
          </w:p>
          <w:p w14:paraId="37E8C377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Was wollen wir bewirken?</w:t>
            </w:r>
          </w:p>
          <w:p w14:paraId="779F8A30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</w:p>
          <w:p w14:paraId="3E854B19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</w:p>
        </w:tc>
        <w:sdt>
          <w:sdtPr>
            <w:rPr>
              <w:rFonts w:cs="Arial"/>
              <w:b/>
            </w:rPr>
            <w:id w:val="560367032"/>
            <w:placeholder>
              <w:docPart w:val="DE6D1BA0669742DBAAA7AA8A95E91B96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A9EDB12" w14:textId="18EDD4EC" w:rsidR="001730DF" w:rsidRPr="001730DF" w:rsidRDefault="009274F2" w:rsidP="00142B80">
                <w:pPr>
                  <w:spacing w:before="120" w:after="120" w:line="240" w:lineRule="auto"/>
                  <w:outlineLvl w:val="1"/>
                  <w:rPr>
                    <w:rFonts w:cs="Arial"/>
                    <w:b/>
                  </w:rPr>
                </w:pPr>
                <w:r w:rsidRPr="00D428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730DF" w:rsidRPr="001730DF" w14:paraId="24156EE1" w14:textId="77777777" w:rsidTr="00676836">
        <w:tc>
          <w:tcPr>
            <w:tcW w:w="2518" w:type="dxa"/>
            <w:shd w:val="clear" w:color="auto" w:fill="C5C3C3" w:themeFill="accent6" w:themeFillTint="40"/>
          </w:tcPr>
          <w:p w14:paraId="4E96B094" w14:textId="55BFEE62" w:rsidR="001730DF" w:rsidRPr="00676836" w:rsidRDefault="001730DF" w:rsidP="00142B80">
            <w:pPr>
              <w:spacing w:before="120" w:after="120" w:line="240" w:lineRule="auto"/>
              <w:outlineLvl w:val="1"/>
              <w:rPr>
                <w:rFonts w:cs="Arial"/>
                <w:b/>
              </w:rPr>
            </w:pPr>
            <w:r w:rsidRPr="00676836">
              <w:rPr>
                <w:rFonts w:cs="Arial"/>
                <w:b/>
              </w:rPr>
              <w:t>Maßnahmen / Aktionen</w:t>
            </w:r>
          </w:p>
        </w:tc>
        <w:tc>
          <w:tcPr>
            <w:tcW w:w="2977" w:type="dxa"/>
          </w:tcPr>
          <w:p w14:paraId="0600FBBB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  <w:r w:rsidRPr="001730DF">
              <w:rPr>
                <w:rFonts w:cs="Arial"/>
              </w:rPr>
              <w:t>Was ist zu tun?</w:t>
            </w:r>
          </w:p>
          <w:p w14:paraId="6EC5DFDD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</w:p>
          <w:p w14:paraId="382A248F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</w:p>
          <w:p w14:paraId="43C964C8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</w:p>
          <w:p w14:paraId="202C168A" w14:textId="77777777" w:rsidR="001730DF" w:rsidRPr="001730DF" w:rsidRDefault="001730DF" w:rsidP="00142B80">
            <w:pPr>
              <w:spacing w:before="120" w:after="120" w:line="240" w:lineRule="auto"/>
              <w:outlineLvl w:val="1"/>
              <w:rPr>
                <w:rFonts w:cs="Arial"/>
              </w:rPr>
            </w:pPr>
          </w:p>
        </w:tc>
        <w:sdt>
          <w:sdtPr>
            <w:rPr>
              <w:rFonts w:cs="Arial"/>
              <w:b/>
            </w:rPr>
            <w:id w:val="1944731110"/>
            <w:placeholder>
              <w:docPart w:val="72991889D6C74C39A5FC7A8F4A2781DF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5669635B" w14:textId="7DE47D44" w:rsidR="001730DF" w:rsidRPr="001730DF" w:rsidRDefault="009274F2" w:rsidP="00142B80">
                <w:pPr>
                  <w:spacing w:before="120" w:after="120" w:line="240" w:lineRule="auto"/>
                  <w:outlineLvl w:val="1"/>
                  <w:rPr>
                    <w:rFonts w:cs="Arial"/>
                    <w:b/>
                  </w:rPr>
                </w:pPr>
                <w:r w:rsidRPr="00D428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09AE39" w14:textId="77777777" w:rsidR="001730DF" w:rsidRPr="001730DF" w:rsidRDefault="001730DF" w:rsidP="008C7FC3"/>
    <w:sectPr w:rsidR="001730DF" w:rsidRPr="001730D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5894" w14:textId="77777777" w:rsidR="00B95F21" w:rsidRDefault="00B95F21" w:rsidP="00B95F21">
      <w:pPr>
        <w:spacing w:after="0" w:line="240" w:lineRule="auto"/>
      </w:pPr>
      <w:r>
        <w:separator/>
      </w:r>
    </w:p>
  </w:endnote>
  <w:endnote w:type="continuationSeparator" w:id="0">
    <w:p w14:paraId="75E731AD" w14:textId="77777777" w:rsidR="00B95F21" w:rsidRDefault="00B95F21" w:rsidP="00B9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998CF" w14:textId="01A7CA02" w:rsidR="001730DF" w:rsidRDefault="001730DF" w:rsidP="00520310">
    <w:pPr>
      <w:ind w:right="-426"/>
      <w:rPr>
        <w:sz w:val="18"/>
        <w:szCs w:val="18"/>
      </w:rPr>
    </w:pPr>
    <w:r w:rsidRPr="000C34B7">
      <w:rPr>
        <w:sz w:val="18"/>
        <w:szCs w:val="18"/>
      </w:rPr>
      <w:t>Halter, Iten, Riesen (2012), Entwicklungs- und Weiterbildungsplanung an Schulen - Eine Handreichung. PH Zentralschweiz.</w:t>
    </w:r>
  </w:p>
  <w:p w14:paraId="1CFD5086" w14:textId="30993FEC" w:rsidR="000C34B7" w:rsidRPr="000C34B7" w:rsidRDefault="000C34B7" w:rsidP="000C34B7">
    <w:pPr>
      <w:tabs>
        <w:tab w:val="right" w:pos="9072"/>
      </w:tabs>
      <w:rPr>
        <w:sz w:val="14"/>
        <w:szCs w:val="20"/>
      </w:rPr>
    </w:pPr>
    <w:r w:rsidRPr="000C34B7">
      <w:rPr>
        <w:sz w:val="20"/>
        <w:szCs w:val="20"/>
      </w:rPr>
      <w:t>Pädagogische Hochschule Tirol</w:t>
    </w:r>
    <w:r w:rsidRPr="000C34B7">
      <w:rPr>
        <w:sz w:val="20"/>
        <w:szCs w:val="20"/>
      </w:rPr>
      <w:tab/>
    </w:r>
    <w:r w:rsidRPr="000C34B7">
      <w:rPr>
        <w:sz w:val="20"/>
        <w:szCs w:val="20"/>
      </w:rPr>
      <w:fldChar w:fldCharType="begin"/>
    </w:r>
    <w:r w:rsidRPr="000C34B7">
      <w:rPr>
        <w:sz w:val="20"/>
        <w:szCs w:val="20"/>
      </w:rPr>
      <w:instrText>PAGE   \* MERGEFORMAT</w:instrText>
    </w:r>
    <w:r w:rsidRPr="000C34B7">
      <w:rPr>
        <w:sz w:val="20"/>
        <w:szCs w:val="20"/>
      </w:rPr>
      <w:fldChar w:fldCharType="separate"/>
    </w:r>
    <w:r w:rsidRPr="000C34B7">
      <w:rPr>
        <w:sz w:val="20"/>
        <w:szCs w:val="20"/>
        <w:lang w:val="de-DE"/>
      </w:rPr>
      <w:t>1</w:t>
    </w:r>
    <w:r w:rsidRPr="000C34B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EDA11" w14:textId="77777777" w:rsidR="00B95F21" w:rsidRDefault="00B95F21" w:rsidP="00B95F21">
      <w:pPr>
        <w:spacing w:after="0" w:line="240" w:lineRule="auto"/>
      </w:pPr>
      <w:r>
        <w:separator/>
      </w:r>
    </w:p>
  </w:footnote>
  <w:footnote w:type="continuationSeparator" w:id="0">
    <w:p w14:paraId="29CFCB97" w14:textId="77777777" w:rsidR="00B95F21" w:rsidRDefault="00B95F21" w:rsidP="00B9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AD1D1" w14:textId="0D1AA3F1" w:rsidR="00B95F21" w:rsidRDefault="00767093" w:rsidP="00B95F21">
    <w:pPr>
      <w:pStyle w:val="Kopfzeile"/>
      <w:jc w:val="right"/>
    </w:pPr>
    <w:r>
      <w:rPr>
        <w:noProof/>
      </w:rPr>
      <w:drawing>
        <wp:inline distT="0" distB="0" distL="0" distR="0" wp14:anchorId="52101E21" wp14:editId="5AF48D9A">
          <wp:extent cx="1126901" cy="7143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64" cy="716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E72DB"/>
    <w:multiLevelType w:val="hybridMultilevel"/>
    <w:tmpl w:val="2DDCA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21"/>
    <w:rsid w:val="00003323"/>
    <w:rsid w:val="000C34B7"/>
    <w:rsid w:val="001730DF"/>
    <w:rsid w:val="00257973"/>
    <w:rsid w:val="00520310"/>
    <w:rsid w:val="00676836"/>
    <w:rsid w:val="00767093"/>
    <w:rsid w:val="00800B98"/>
    <w:rsid w:val="008C7FC3"/>
    <w:rsid w:val="009274F2"/>
    <w:rsid w:val="00B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F84DB"/>
  <w15:chartTrackingRefBased/>
  <w15:docId w15:val="{C752AB60-A800-4224-A975-AB161F5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093"/>
  </w:style>
  <w:style w:type="paragraph" w:styleId="berschrift1">
    <w:name w:val="heading 1"/>
    <w:basedOn w:val="Standard"/>
    <w:next w:val="Standard"/>
    <w:link w:val="berschrift1Zchn"/>
    <w:uiPriority w:val="9"/>
    <w:qFormat/>
    <w:rsid w:val="0076709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70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70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70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70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70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70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7080B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70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70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B0B0B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F21"/>
  </w:style>
  <w:style w:type="paragraph" w:styleId="Fuzeile">
    <w:name w:val="footer"/>
    <w:basedOn w:val="Standard"/>
    <w:link w:val="FuzeileZchn"/>
    <w:uiPriority w:val="99"/>
    <w:unhideWhenUsed/>
    <w:rsid w:val="00B9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F21"/>
  </w:style>
  <w:style w:type="paragraph" w:styleId="KeinLeerraum">
    <w:name w:val="No Spacing"/>
    <w:uiPriority w:val="1"/>
    <w:qFormat/>
    <w:rsid w:val="0076709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67093"/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paragraph" w:styleId="Listenabsatz">
    <w:name w:val="List Paragraph"/>
    <w:basedOn w:val="Standard"/>
    <w:uiPriority w:val="34"/>
    <w:qFormat/>
    <w:rsid w:val="001730D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274F2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7093"/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7093"/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7093"/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7093"/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7093"/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7093"/>
    <w:rPr>
      <w:rFonts w:asciiTheme="majorHAnsi" w:eastAsiaTheme="majorEastAsia" w:hAnsiTheme="majorHAnsi" w:cstheme="majorBidi"/>
      <w:color w:val="77080B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7093"/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7093"/>
    <w:rPr>
      <w:rFonts w:asciiTheme="majorHAnsi" w:eastAsiaTheme="majorEastAsia" w:hAnsiTheme="majorHAnsi" w:cstheme="majorBidi"/>
      <w:color w:val="0B0B0B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67093"/>
    <w:pPr>
      <w:spacing w:line="240" w:lineRule="auto"/>
    </w:pPr>
    <w:rPr>
      <w:b/>
      <w:bCs/>
      <w:smallCaps/>
      <w:color w:val="EE1117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7670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67093"/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70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7093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767093"/>
    <w:rPr>
      <w:b/>
      <w:bCs/>
    </w:rPr>
  </w:style>
  <w:style w:type="character" w:styleId="Hervorhebung">
    <w:name w:val="Emphasis"/>
    <w:basedOn w:val="Absatz-Standardschriftart"/>
    <w:uiPriority w:val="20"/>
    <w:qFormat/>
    <w:rsid w:val="00767093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767093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67093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709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7093"/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67093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67093"/>
    <w:rPr>
      <w:b w:val="0"/>
      <w:bCs w:val="0"/>
      <w:i/>
      <w:iCs/>
      <w:color w:val="EE1117" w:themeColor="accent1"/>
    </w:rPr>
  </w:style>
  <w:style w:type="character" w:styleId="SchwacherVerweis">
    <w:name w:val="Subtle Reference"/>
    <w:basedOn w:val="Absatz-Standardschriftart"/>
    <w:uiPriority w:val="31"/>
    <w:qFormat/>
    <w:rsid w:val="00767093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767093"/>
    <w:rPr>
      <w:b/>
      <w:bCs/>
      <w:smallCaps/>
      <w:color w:val="EE1117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6709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670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F76CC-FC47-4F66-B632-9177ED27B912}"/>
      </w:docPartPr>
      <w:docPartBody>
        <w:p w:rsidR="00AD1BBA" w:rsidRDefault="004F1B04">
          <w:r w:rsidRPr="00D428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F24E2B64F432F996902514770A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CCE43-2173-4D68-B341-EA1BB46326B0}"/>
      </w:docPartPr>
      <w:docPartBody>
        <w:p w:rsidR="00AD1BBA" w:rsidRDefault="004F1B04" w:rsidP="004F1B04">
          <w:pPr>
            <w:pStyle w:val="4F9F24E2B64F432F996902514770A7F8"/>
          </w:pPr>
          <w:r w:rsidRPr="00D428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6D1BA0669742DBAAA7AA8A95E91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CF947-A38C-40EA-A948-24EB03F6E43B}"/>
      </w:docPartPr>
      <w:docPartBody>
        <w:p w:rsidR="00AD1BBA" w:rsidRDefault="004F1B04" w:rsidP="004F1B04">
          <w:pPr>
            <w:pStyle w:val="DE6D1BA0669742DBAAA7AA8A95E91B96"/>
          </w:pPr>
          <w:r w:rsidRPr="00D428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991889D6C74C39A5FC7A8F4A278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D9965-716D-4812-8F93-F71DA6BA3A0B}"/>
      </w:docPartPr>
      <w:docPartBody>
        <w:p w:rsidR="00AD1BBA" w:rsidRDefault="004F1B04" w:rsidP="004F1B04">
          <w:pPr>
            <w:pStyle w:val="72991889D6C74C39A5FC7A8F4A2781DF"/>
          </w:pPr>
          <w:r w:rsidRPr="00D4281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04"/>
    <w:rsid w:val="004F1B04"/>
    <w:rsid w:val="00A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1B04"/>
    <w:rPr>
      <w:color w:val="808080"/>
    </w:rPr>
  </w:style>
  <w:style w:type="paragraph" w:customStyle="1" w:styleId="4F9F24E2B64F432F996902514770A7F8">
    <w:name w:val="4F9F24E2B64F432F996902514770A7F8"/>
    <w:rsid w:val="004F1B04"/>
  </w:style>
  <w:style w:type="paragraph" w:customStyle="1" w:styleId="DE6D1BA0669742DBAAA7AA8A95E91B96">
    <w:name w:val="DE6D1BA0669742DBAAA7AA8A95E91B96"/>
    <w:rsid w:val="004F1B04"/>
  </w:style>
  <w:style w:type="paragraph" w:customStyle="1" w:styleId="72991889D6C74C39A5FC7A8F4A2781DF">
    <w:name w:val="72991889D6C74C39A5FC7A8F4A2781DF"/>
    <w:rsid w:val="004F1B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HT Design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-Design" id="{B9157665-66EB-49DB-A187-271CECD16574}" vid="{C6CD630C-807A-486C-A628-5FAC83F8BA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DE3599223AF40A984B45CC1C929A0" ma:contentTypeVersion="11" ma:contentTypeDescription="Ein neues Dokument erstellen." ma:contentTypeScope="" ma:versionID="1cef7d29a65d7acf85caa71cdee1d4f5">
  <xsd:schema xmlns:xsd="http://www.w3.org/2001/XMLSchema" xmlns:xs="http://www.w3.org/2001/XMLSchema" xmlns:p="http://schemas.microsoft.com/office/2006/metadata/properties" xmlns:ns3="4866a48e-a9a8-489b-b47b-320c9da5b5ed" xmlns:ns4="81280342-c87a-4d4c-8c66-e8249bfcf546" targetNamespace="http://schemas.microsoft.com/office/2006/metadata/properties" ma:root="true" ma:fieldsID="65b6f45c70db8d76106637f24217282f" ns3:_="" ns4:_="">
    <xsd:import namespace="4866a48e-a9a8-489b-b47b-320c9da5b5ed"/>
    <xsd:import namespace="81280342-c87a-4d4c-8c66-e8249bfcf5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a48e-a9a8-489b-b47b-320c9da5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0342-c87a-4d4c-8c66-e8249bfcf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8E96B-31A3-4FA0-9665-05FA6A68F44A}">
  <ds:schemaRefs>
    <ds:schemaRef ds:uri="81280342-c87a-4d4c-8c66-e8249bfcf546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866a48e-a9a8-489b-b47b-320c9da5b5ed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E269BE-0EAA-4B0C-93C7-6222F29D9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06846-1B63-4074-B3C7-FC87C26D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6a48e-a9a8-489b-b47b-320c9da5b5ed"/>
    <ds:schemaRef ds:uri="81280342-c87a-4d4c-8c66-e8249bf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Mair</dc:creator>
  <cp:keywords/>
  <dc:description/>
  <cp:lastModifiedBy>Hellrigl Gertraud</cp:lastModifiedBy>
  <cp:revision>8</cp:revision>
  <dcterms:created xsi:type="dcterms:W3CDTF">2019-09-02T22:04:00Z</dcterms:created>
  <dcterms:modified xsi:type="dcterms:W3CDTF">2021-03-25T14:08:00Z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0x010100717DE3599223AF40A984B45CC1C929A0</vt:lpwstr>
  </property>
</Properties>
</file>